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3F403" w14:textId="77777777" w:rsidR="00ED4C8E" w:rsidRDefault="00932382">
      <w:pPr>
        <w:spacing w:line="700" w:lineRule="exact"/>
        <w:ind w:firstLine="200"/>
        <w:jc w:val="center"/>
        <w:rPr>
          <w:rFonts w:ascii="Times New Roman" w:eastAsia="方正小标宋简体" w:hAnsi="Times New Roman"/>
          <w:b/>
          <w:sz w:val="44"/>
          <w:szCs w:val="44"/>
        </w:rPr>
      </w:pPr>
      <w:r>
        <w:rPr>
          <w:rFonts w:ascii="Times New Roman" w:eastAsia="方正小标宋简体" w:hAnsi="Times New Roman" w:hint="eastAsia"/>
          <w:b/>
          <w:sz w:val="44"/>
          <w:szCs w:val="44"/>
        </w:rPr>
        <w:t>业务指导单位确认书</w:t>
      </w:r>
    </w:p>
    <w:p w14:paraId="7A44F4D2" w14:textId="77777777" w:rsidR="00ED4C8E" w:rsidRDefault="00ED4C8E">
      <w:pPr>
        <w:spacing w:line="700" w:lineRule="exact"/>
        <w:ind w:firstLine="200"/>
        <w:jc w:val="center"/>
        <w:rPr>
          <w:rFonts w:ascii="Times New Roman" w:eastAsia="方正小标宋简体" w:hAnsi="Times New Roman"/>
          <w:b/>
          <w:sz w:val="36"/>
          <w:szCs w:val="36"/>
        </w:rPr>
      </w:pPr>
    </w:p>
    <w:p w14:paraId="42712568" w14:textId="77777777" w:rsidR="00ED4C8E" w:rsidRDefault="00932382">
      <w:pPr>
        <w:rPr>
          <w:rFonts w:ascii="Times New Roman" w:eastAsia="仿宋_GB2312" w:hAnsi="Times New Roman"/>
          <w:sz w:val="32"/>
          <w:szCs w:val="32"/>
        </w:rPr>
      </w:pPr>
      <w:r>
        <w:rPr>
          <w:rFonts w:ascii="Times New Roman" w:eastAsia="仿宋_GB2312" w:hAnsi="Times New Roman"/>
          <w:sz w:val="32"/>
          <w:szCs w:val="32"/>
        </w:rPr>
        <w:t>学生社团建设管理评议委员会</w:t>
      </w:r>
      <w:r>
        <w:rPr>
          <w:rFonts w:ascii="Times New Roman" w:eastAsia="仿宋_GB2312" w:hAnsi="Times New Roman" w:hint="eastAsia"/>
          <w:sz w:val="32"/>
          <w:szCs w:val="32"/>
        </w:rPr>
        <w:t>：</w:t>
      </w:r>
    </w:p>
    <w:p w14:paraId="09B4F036" w14:textId="05A3F8A4" w:rsidR="00ED4C8E" w:rsidRDefault="00932382">
      <w:pPr>
        <w:ind w:firstLineChars="200" w:firstLine="640"/>
        <w:rPr>
          <w:rFonts w:ascii="仿宋_GB2312" w:eastAsia="仿宋_GB2312" w:hAnsi="等线" w:cs="Times New Roman"/>
          <w:sz w:val="32"/>
          <w:szCs w:val="32"/>
        </w:rPr>
      </w:pPr>
      <w:r>
        <w:rPr>
          <w:rFonts w:ascii="Times New Roman" w:eastAsia="仿宋_GB2312" w:hAnsi="Times New Roman" w:hint="eastAsia"/>
          <w:sz w:val="32"/>
          <w:szCs w:val="32"/>
        </w:rPr>
        <w:t>本单位</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u w:val="single"/>
        </w:rPr>
        <w:t xml:space="preserve">                    </w:t>
      </w:r>
      <w:r>
        <w:rPr>
          <w:rFonts w:ascii="Times New Roman" w:eastAsia="仿宋_GB2312" w:hAnsi="Times New Roman" w:hint="eastAsia"/>
          <w:sz w:val="32"/>
          <w:szCs w:val="32"/>
        </w:rPr>
        <w:t>，受学生社团主要发起人</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u w:val="single"/>
        </w:rPr>
        <w:t xml:space="preserve">       </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及学生社团委托，现同意作为</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u w:val="single"/>
        </w:rPr>
        <w:t xml:space="preserve">       </w:t>
      </w:r>
      <w:r>
        <w:rPr>
          <w:rFonts w:ascii="Times New Roman" w:eastAsia="仿宋_GB2312" w:hAnsi="Times New Roman" w:hint="eastAsia"/>
          <w:sz w:val="32"/>
          <w:szCs w:val="32"/>
        </w:rPr>
        <w:t>社团业务指导单位。</w:t>
      </w:r>
      <w:r w:rsidR="00C97D2B">
        <w:rPr>
          <w:rFonts w:ascii="Times New Roman" w:eastAsia="仿宋_GB2312" w:hAnsi="Times New Roman" w:hint="eastAsia"/>
          <w:sz w:val="32"/>
          <w:szCs w:val="32"/>
        </w:rPr>
        <w:t>（</w:t>
      </w:r>
      <w:r>
        <w:rPr>
          <w:rFonts w:ascii="仿宋_GB2312" w:eastAsia="仿宋_GB2312" w:hAnsi="等线" w:cs="Times New Roman" w:hint="eastAsia"/>
          <w:sz w:val="32"/>
          <w:szCs w:val="32"/>
        </w:rPr>
        <w:t>原则上，学生社团</w:t>
      </w:r>
      <w:r>
        <w:rPr>
          <w:rFonts w:ascii="仿宋_GB2312" w:eastAsia="仿宋_GB2312" w:hAnsi="等线" w:cs="Times New Roman" w:hint="eastAsia"/>
          <w:sz w:val="32"/>
          <w:szCs w:val="32"/>
        </w:rPr>
        <w:t>应</w:t>
      </w:r>
      <w:r>
        <w:rPr>
          <w:rFonts w:ascii="仿宋_GB2312" w:eastAsia="仿宋_GB2312" w:hAnsi="等线" w:cs="Times New Roman" w:hint="eastAsia"/>
          <w:sz w:val="32"/>
          <w:szCs w:val="32"/>
        </w:rPr>
        <w:t>以指导教师所在单位为业务指导单位，或</w:t>
      </w:r>
      <w:r>
        <w:rPr>
          <w:rFonts w:ascii="仿宋_GB2312" w:eastAsia="仿宋_GB2312" w:hAnsi="等线" w:cs="Times New Roman" w:hint="eastAsia"/>
          <w:sz w:val="32"/>
          <w:szCs w:val="32"/>
        </w:rPr>
        <w:t>遵循</w:t>
      </w:r>
      <w:r>
        <w:rPr>
          <w:rFonts w:ascii="仿宋_GB2312" w:eastAsia="仿宋_GB2312" w:hAnsi="等线" w:cs="Times New Roman" w:hint="eastAsia"/>
          <w:sz w:val="32"/>
          <w:szCs w:val="32"/>
        </w:rPr>
        <w:t>业务相近原则</w:t>
      </w:r>
      <w:r>
        <w:rPr>
          <w:rFonts w:ascii="仿宋_GB2312" w:eastAsia="仿宋_GB2312" w:hAnsi="等线" w:cs="Times New Roman" w:hint="eastAsia"/>
          <w:sz w:val="32"/>
          <w:szCs w:val="32"/>
        </w:rPr>
        <w:t>。</w:t>
      </w:r>
      <w:r w:rsidR="00C97D2B">
        <w:rPr>
          <w:rFonts w:ascii="仿宋_GB2312" w:eastAsia="仿宋_GB2312" w:hAnsi="等线" w:cs="Times New Roman" w:hint="eastAsia"/>
          <w:sz w:val="32"/>
          <w:szCs w:val="32"/>
        </w:rPr>
        <w:t>）</w:t>
      </w:r>
    </w:p>
    <w:p w14:paraId="7D6FEA88" w14:textId="77777777" w:rsidR="00ED4C8E" w:rsidRDefault="00932382">
      <w:pPr>
        <w:ind w:firstLineChars="200" w:firstLine="640"/>
        <w:rPr>
          <w:rFonts w:ascii="Times New Roman" w:eastAsia="仿宋_GB2312" w:hAnsi="Times New Roman"/>
          <w:sz w:val="32"/>
          <w:szCs w:val="32"/>
        </w:rPr>
      </w:pPr>
      <w:r>
        <w:rPr>
          <w:rFonts w:ascii="仿宋_GB2312" w:eastAsia="仿宋_GB2312" w:hAnsi="等线" w:cs="Times New Roman" w:hint="eastAsia"/>
          <w:sz w:val="32"/>
          <w:szCs w:val="32"/>
        </w:rPr>
        <w:t>在指导期间，</w:t>
      </w:r>
      <w:r>
        <w:rPr>
          <w:rFonts w:ascii="仿宋_GB2312" w:eastAsia="仿宋_GB2312" w:hAnsi="等线" w:cs="Times New Roman" w:hint="eastAsia"/>
          <w:sz w:val="32"/>
          <w:szCs w:val="32"/>
        </w:rPr>
        <w:t>业务指导单位党组织主要负责人为单位所指导学生社团的第一责任人</w:t>
      </w:r>
      <w:r>
        <w:rPr>
          <w:rFonts w:ascii="仿宋_GB2312" w:eastAsia="仿宋_GB2312" w:hAnsi="等线" w:cs="Times New Roman" w:hint="eastAsia"/>
          <w:sz w:val="32"/>
          <w:szCs w:val="32"/>
        </w:rPr>
        <w:t>。</w:t>
      </w:r>
      <w:r>
        <w:rPr>
          <w:rFonts w:ascii="仿宋_GB2312" w:eastAsia="仿宋_GB2312" w:hAnsi="等线" w:cs="Times New Roman" w:hint="eastAsia"/>
          <w:sz w:val="32"/>
          <w:szCs w:val="32"/>
        </w:rPr>
        <w:t>本单位承诺</w:t>
      </w:r>
      <w:r>
        <w:rPr>
          <w:rFonts w:ascii="仿宋_GB2312" w:eastAsia="仿宋_GB2312" w:hAnsi="等线" w:cs="Times New Roman"/>
          <w:sz w:val="32"/>
          <w:szCs w:val="32"/>
        </w:rPr>
        <w:t>按照学校学生社团管理办法对学生</w:t>
      </w:r>
      <w:r>
        <w:rPr>
          <w:rFonts w:ascii="仿宋_GB2312" w:eastAsia="仿宋_GB2312" w:hAnsi="等线" w:cs="Times New Roman" w:hint="eastAsia"/>
          <w:sz w:val="32"/>
          <w:szCs w:val="32"/>
        </w:rPr>
        <w:t>社团进行指导</w:t>
      </w:r>
      <w:r>
        <w:rPr>
          <w:rFonts w:ascii="仿宋_GB2312" w:eastAsia="仿宋_GB2312" w:hAnsi="等线" w:cs="Times New Roman" w:hint="eastAsia"/>
          <w:sz w:val="32"/>
          <w:szCs w:val="32"/>
        </w:rPr>
        <w:t>，</w:t>
      </w:r>
      <w:r>
        <w:rPr>
          <w:rFonts w:ascii="仿宋_GB2312" w:eastAsia="仿宋_GB2312" w:hAnsi="等线" w:cs="Times New Roman" w:hint="eastAsia"/>
          <w:sz w:val="32"/>
          <w:szCs w:val="32"/>
        </w:rPr>
        <w:t>设置专项工作联络员负责学生社团相关工作</w:t>
      </w:r>
      <w:r>
        <w:rPr>
          <w:rFonts w:ascii="仿宋_GB2312" w:eastAsia="仿宋_GB2312" w:hAnsi="等线" w:cs="Times New Roman" w:hint="eastAsia"/>
          <w:sz w:val="32"/>
          <w:szCs w:val="32"/>
        </w:rPr>
        <w:t>，</w:t>
      </w:r>
      <w:r>
        <w:rPr>
          <w:rFonts w:ascii="仿宋_GB2312" w:eastAsia="仿宋_GB2312" w:hAnsi="等线" w:cs="Times New Roman" w:hint="eastAsia"/>
          <w:sz w:val="32"/>
          <w:szCs w:val="32"/>
        </w:rPr>
        <w:t>承担对所负责学生社团日常活动的监督指导和社团成员的教育管理职责，负责指导教师选聘及工作情况评价认定等，</w:t>
      </w:r>
      <w:r>
        <w:rPr>
          <w:rFonts w:ascii="仿宋_GB2312" w:eastAsia="仿宋_GB2312" w:hAnsi="等线" w:cs="Times New Roman" w:hint="eastAsia"/>
          <w:sz w:val="32"/>
          <w:szCs w:val="32"/>
        </w:rPr>
        <w:t>积极</w:t>
      </w:r>
      <w:r>
        <w:rPr>
          <w:rFonts w:ascii="仿宋_GB2312" w:eastAsia="仿宋_GB2312" w:hAnsi="等线" w:cs="Times New Roman" w:hint="eastAsia"/>
          <w:sz w:val="32"/>
          <w:szCs w:val="32"/>
        </w:rPr>
        <w:t>承担学生社团健康发展的主体责任</w:t>
      </w:r>
      <w:r>
        <w:rPr>
          <w:rFonts w:ascii="仿宋_GB2312" w:eastAsia="仿宋_GB2312" w:hAnsi="等线" w:cs="Times New Roman" w:hint="eastAsia"/>
          <w:sz w:val="32"/>
          <w:szCs w:val="32"/>
        </w:rPr>
        <w:t>。</w:t>
      </w:r>
    </w:p>
    <w:p w14:paraId="498555F9" w14:textId="77777777" w:rsidR="00ED4C8E" w:rsidRDefault="00ED4C8E">
      <w:pPr>
        <w:wordWrap w:val="0"/>
        <w:rPr>
          <w:rFonts w:ascii="Times New Roman" w:eastAsia="仿宋_GB2312" w:hAnsi="Times New Roman"/>
          <w:sz w:val="32"/>
          <w:szCs w:val="32"/>
        </w:rPr>
      </w:pPr>
    </w:p>
    <w:p w14:paraId="1B4000F5" w14:textId="77777777" w:rsidR="00ED4C8E" w:rsidRDefault="00ED4C8E">
      <w:pPr>
        <w:wordWrap w:val="0"/>
        <w:rPr>
          <w:rFonts w:ascii="Times New Roman" w:eastAsia="仿宋_GB2312" w:hAnsi="Times New Roman"/>
          <w:sz w:val="32"/>
          <w:szCs w:val="32"/>
        </w:rPr>
      </w:pPr>
    </w:p>
    <w:p w14:paraId="01718622" w14:textId="77777777" w:rsidR="00ED4C8E" w:rsidRDefault="00ED4C8E">
      <w:pPr>
        <w:wordWrap w:val="0"/>
        <w:ind w:firstLineChars="600" w:firstLine="1920"/>
        <w:jc w:val="right"/>
        <w:rPr>
          <w:rFonts w:ascii="Times New Roman" w:eastAsia="仿宋_GB2312" w:hAnsi="Times New Roman"/>
          <w:sz w:val="32"/>
          <w:szCs w:val="32"/>
        </w:rPr>
      </w:pPr>
    </w:p>
    <w:p w14:paraId="7B3372A2" w14:textId="77777777" w:rsidR="00ED4C8E" w:rsidRDefault="00ED4C8E">
      <w:pPr>
        <w:wordWrap w:val="0"/>
        <w:ind w:firstLineChars="600" w:firstLine="1920"/>
        <w:jc w:val="right"/>
        <w:rPr>
          <w:rFonts w:ascii="Times New Roman" w:eastAsia="仿宋_GB2312" w:hAnsi="Times New Roman"/>
          <w:sz w:val="32"/>
          <w:szCs w:val="32"/>
        </w:rPr>
      </w:pPr>
    </w:p>
    <w:p w14:paraId="7FC1981A" w14:textId="77777777" w:rsidR="00ED4C8E" w:rsidRDefault="00932382">
      <w:pPr>
        <w:wordWrap w:val="0"/>
        <w:ind w:firstLineChars="600" w:firstLine="1920"/>
        <w:jc w:val="right"/>
        <w:rPr>
          <w:rFonts w:ascii="Times New Roman" w:eastAsia="仿宋_GB2312" w:hAnsi="Times New Roman"/>
          <w:sz w:val="32"/>
          <w:szCs w:val="32"/>
        </w:rPr>
      </w:pPr>
      <w:r>
        <w:rPr>
          <w:rFonts w:ascii="Times New Roman" w:eastAsia="仿宋_GB2312" w:hAnsi="Times New Roman" w:hint="eastAsia"/>
          <w:sz w:val="32"/>
          <w:szCs w:val="32"/>
        </w:rPr>
        <w:t>业务指导单位签字（盖章）：</w:t>
      </w:r>
      <w:r>
        <w:rPr>
          <w:rFonts w:ascii="Times New Roman" w:eastAsia="仿宋_GB2312" w:hAnsi="Times New Roman" w:hint="eastAsia"/>
          <w:sz w:val="32"/>
          <w:szCs w:val="32"/>
        </w:rPr>
        <w:t xml:space="preserve">       </w:t>
      </w:r>
    </w:p>
    <w:p w14:paraId="40F50E5D" w14:textId="77777777" w:rsidR="00ED4C8E" w:rsidRDefault="00932382">
      <w:pPr>
        <w:wordWrap w:val="0"/>
        <w:ind w:firstLineChars="600" w:firstLine="1920"/>
        <w:jc w:val="right"/>
        <w:rPr>
          <w:rFonts w:ascii="Times New Roman" w:eastAsia="仿宋_GB2312" w:hAnsi="Times New Roman"/>
          <w:sz w:val="32"/>
          <w:szCs w:val="32"/>
        </w:rPr>
      </w:pPr>
      <w:r>
        <w:rPr>
          <w:rFonts w:ascii="Times New Roman" w:eastAsia="仿宋_GB2312" w:hAnsi="Times New Roman" w:hint="eastAsia"/>
          <w:sz w:val="32"/>
          <w:szCs w:val="32"/>
        </w:rPr>
        <w:t>日期：</w:t>
      </w:r>
      <w:r>
        <w:rPr>
          <w:rFonts w:ascii="Times New Roman" w:eastAsia="仿宋_GB2312" w:hAnsi="Times New Roman" w:hint="eastAsia"/>
          <w:sz w:val="32"/>
          <w:szCs w:val="32"/>
        </w:rPr>
        <w:t>2024</w:t>
      </w:r>
      <w:r>
        <w:rPr>
          <w:rFonts w:ascii="Times New Roman" w:eastAsia="仿宋_GB2312" w:hAnsi="Times New Roman" w:hint="eastAsia"/>
          <w:sz w:val="32"/>
          <w:szCs w:val="32"/>
        </w:rPr>
        <w:t>年</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月</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日</w:t>
      </w:r>
    </w:p>
    <w:p w14:paraId="1434D570" w14:textId="77777777" w:rsidR="00ED4C8E" w:rsidRDefault="00ED4C8E">
      <w:pPr>
        <w:ind w:firstLineChars="600" w:firstLine="1920"/>
        <w:jc w:val="right"/>
        <w:rPr>
          <w:rFonts w:ascii="Times New Roman" w:eastAsia="仿宋_GB2312" w:hAnsi="Times New Roman"/>
          <w:sz w:val="32"/>
          <w:szCs w:val="32"/>
        </w:rPr>
      </w:pPr>
    </w:p>
    <w:p w14:paraId="49ECE063" w14:textId="77777777" w:rsidR="00ED4C8E" w:rsidRDefault="00ED4C8E"/>
    <w:sectPr w:rsidR="00ED4C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33B22" w14:textId="77777777" w:rsidR="00932382" w:rsidRDefault="00932382" w:rsidP="00C97D2B">
      <w:r>
        <w:separator/>
      </w:r>
    </w:p>
  </w:endnote>
  <w:endnote w:type="continuationSeparator" w:id="0">
    <w:p w14:paraId="702E54D3" w14:textId="77777777" w:rsidR="00932382" w:rsidRDefault="00932382" w:rsidP="00C97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CDAFA" w14:textId="77777777" w:rsidR="00932382" w:rsidRDefault="00932382" w:rsidP="00C97D2B">
      <w:r>
        <w:separator/>
      </w:r>
    </w:p>
  </w:footnote>
  <w:footnote w:type="continuationSeparator" w:id="0">
    <w:p w14:paraId="4E558584" w14:textId="77777777" w:rsidR="00932382" w:rsidRDefault="00932382" w:rsidP="00C97D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c2ZGZiNzZiNDVlOGViOWVmM2JhOTY0NGJkNjUyYzgifQ=="/>
  </w:docVars>
  <w:rsids>
    <w:rsidRoot w:val="34F32BE2"/>
    <w:rsid w:val="00932382"/>
    <w:rsid w:val="00C97D2B"/>
    <w:rsid w:val="00ED4C8E"/>
    <w:rsid w:val="34F32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4684D8"/>
  <w15:docId w15:val="{242EE503-1459-43E0-8691-DA402B646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97D2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C97D2B"/>
    <w:rPr>
      <w:kern w:val="2"/>
      <w:sz w:val="18"/>
      <w:szCs w:val="18"/>
    </w:rPr>
  </w:style>
  <w:style w:type="paragraph" w:styleId="a5">
    <w:name w:val="footer"/>
    <w:basedOn w:val="a"/>
    <w:link w:val="a6"/>
    <w:rsid w:val="00C97D2B"/>
    <w:pPr>
      <w:tabs>
        <w:tab w:val="center" w:pos="4153"/>
        <w:tab w:val="right" w:pos="8306"/>
      </w:tabs>
      <w:snapToGrid w:val="0"/>
      <w:jc w:val="left"/>
    </w:pPr>
    <w:rPr>
      <w:sz w:val="18"/>
      <w:szCs w:val="18"/>
    </w:rPr>
  </w:style>
  <w:style w:type="character" w:customStyle="1" w:styleId="a6">
    <w:name w:val="页脚 字符"/>
    <w:basedOn w:val="a0"/>
    <w:link w:val="a5"/>
    <w:rsid w:val="00C97D2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Words>
  <Characters>287</Characters>
  <Application>Microsoft Office Word</Application>
  <DocSecurity>0</DocSecurity>
  <Lines>2</Lines>
  <Paragraphs>1</Paragraphs>
  <ScaleCrop>false</ScaleCrop>
  <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402LSX</cp:lastModifiedBy>
  <cp:revision>2</cp:revision>
  <dcterms:created xsi:type="dcterms:W3CDTF">2024-02-28T03:23:00Z</dcterms:created>
  <dcterms:modified xsi:type="dcterms:W3CDTF">2024-03-06T01:22:00Z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0A52268C7B844F0293BEC94129C02A59_11</vt:lpwstr>
  </property>
</Properties>
</file>