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14417">
      <w:pPr>
        <w:jc w:val="center"/>
        <w:rPr>
          <w:rFonts w:ascii="微软雅黑" w:hAnsi="宋体" w:eastAsia="微软雅黑" w:cs="宋体"/>
          <w:color w:val="000000"/>
          <w:kern w:val="0"/>
          <w:sz w:val="36"/>
          <w:szCs w:val="36"/>
        </w:rPr>
      </w:pPr>
      <w:r>
        <w:rPr>
          <w:rFonts w:hint="eastAsia" w:ascii="小标宋" w:hAnsi="小标宋" w:eastAsia="小标宋" w:cs="小标宋"/>
          <w:color w:val="000000"/>
          <w:kern w:val="0"/>
          <w:sz w:val="36"/>
          <w:szCs w:val="36"/>
        </w:rPr>
        <w:t>202</w:t>
      </w:r>
      <w:r>
        <w:rPr>
          <w:rFonts w:hint="eastAsia" w:ascii="小标宋" w:hAnsi="小标宋" w:eastAsia="小标宋" w:cs="小标宋"/>
          <w:color w:val="000000"/>
          <w:kern w:val="0"/>
          <w:sz w:val="36"/>
          <w:szCs w:val="36"/>
          <w:lang w:val="en-US" w:eastAsia="zh-CN"/>
        </w:rPr>
        <w:t>4</w:t>
      </w:r>
      <w:r>
        <w:rPr>
          <w:rFonts w:hint="eastAsia" w:ascii="小标宋" w:hAnsi="小标宋" w:eastAsia="小标宋" w:cs="小标宋"/>
          <w:color w:val="000000"/>
          <w:kern w:val="0"/>
          <w:sz w:val="36"/>
          <w:szCs w:val="36"/>
        </w:rPr>
        <w:t>年度“达标创优”评选活动基层学院名额分配表</w:t>
      </w:r>
    </w:p>
    <w:tbl>
      <w:tblPr>
        <w:tblStyle w:val="3"/>
        <w:tblpPr w:leftFromText="180" w:rightFromText="180" w:vertAnchor="page" w:horzAnchor="page" w:tblpX="1381" w:tblpY="2167"/>
        <w:tblW w:w="91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2"/>
        <w:gridCol w:w="2254"/>
        <w:gridCol w:w="2116"/>
        <w:gridCol w:w="2268"/>
      </w:tblGrid>
      <w:tr w14:paraId="73D134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F9CFC"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单  位</w:t>
            </w:r>
          </w:p>
        </w:tc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F3A7F"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五四红旗</w:t>
            </w:r>
          </w:p>
          <w:p w14:paraId="0D1B24B7"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团支部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DFEB1"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优秀共青团干部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EAAED"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优秀共青团员</w:t>
            </w:r>
          </w:p>
        </w:tc>
      </w:tr>
      <w:tr w14:paraId="1FEA05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1FC63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林学院</w:t>
            </w:r>
          </w:p>
        </w:tc>
        <w:tc>
          <w:tcPr>
            <w:tcW w:w="2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E38A9"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6DFD2"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1F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 w14:paraId="38F1BE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090D7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水土保持学院</w:t>
            </w:r>
          </w:p>
        </w:tc>
        <w:tc>
          <w:tcPr>
            <w:tcW w:w="2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48300"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DC52B"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22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 w14:paraId="10E80F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D406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生物科学与技术学院</w:t>
            </w:r>
          </w:p>
        </w:tc>
        <w:tc>
          <w:tcPr>
            <w:tcW w:w="2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7F729"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2+1</w:t>
            </w:r>
          </w:p>
        </w:tc>
        <w:tc>
          <w:tcPr>
            <w:tcW w:w="2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A5094"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1+1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91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6+1</w:t>
            </w:r>
          </w:p>
        </w:tc>
      </w:tr>
      <w:tr w14:paraId="23DD55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BCF14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园林学院</w:t>
            </w:r>
          </w:p>
        </w:tc>
        <w:tc>
          <w:tcPr>
            <w:tcW w:w="2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9E750"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2+1</w:t>
            </w:r>
          </w:p>
        </w:tc>
        <w:tc>
          <w:tcPr>
            <w:tcW w:w="2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F8514"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2+1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F2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10+1</w:t>
            </w:r>
          </w:p>
        </w:tc>
      </w:tr>
      <w:tr w14:paraId="0D717A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E3693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经济管理学院</w:t>
            </w:r>
          </w:p>
        </w:tc>
        <w:tc>
          <w:tcPr>
            <w:tcW w:w="2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09AD1"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2+1</w:t>
            </w:r>
          </w:p>
        </w:tc>
        <w:tc>
          <w:tcPr>
            <w:tcW w:w="2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E7F9C"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2+1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FA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10+1</w:t>
            </w:r>
          </w:p>
        </w:tc>
      </w:tr>
      <w:tr w14:paraId="0F4363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A876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工学院</w:t>
            </w:r>
          </w:p>
        </w:tc>
        <w:tc>
          <w:tcPr>
            <w:tcW w:w="2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E87B1"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2+1</w:t>
            </w:r>
          </w:p>
        </w:tc>
        <w:tc>
          <w:tcPr>
            <w:tcW w:w="2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F0B15"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1+1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5F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7+1</w:t>
            </w:r>
          </w:p>
        </w:tc>
      </w:tr>
      <w:tr w14:paraId="1C4858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8BAB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材料科学与技术学院</w:t>
            </w:r>
          </w:p>
        </w:tc>
        <w:tc>
          <w:tcPr>
            <w:tcW w:w="2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3E453"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2+1</w:t>
            </w:r>
          </w:p>
        </w:tc>
        <w:tc>
          <w:tcPr>
            <w:tcW w:w="2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8156B"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1+1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A4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+1</w:t>
            </w:r>
          </w:p>
        </w:tc>
      </w:tr>
      <w:tr w14:paraId="37A31F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0494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人文社会科学学院</w:t>
            </w:r>
          </w:p>
        </w:tc>
        <w:tc>
          <w:tcPr>
            <w:tcW w:w="2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9DEA1"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20872"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F3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642D38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428DB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外语学院</w:t>
            </w:r>
          </w:p>
        </w:tc>
        <w:tc>
          <w:tcPr>
            <w:tcW w:w="2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ADD34"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50290"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A7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3BEB7F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5D834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信息学院</w:t>
            </w:r>
          </w:p>
        </w:tc>
        <w:tc>
          <w:tcPr>
            <w:tcW w:w="2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74334"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65277"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15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 w14:paraId="409BD8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96EB5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理学院</w:t>
            </w:r>
          </w:p>
        </w:tc>
        <w:tc>
          <w:tcPr>
            <w:tcW w:w="2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27FCA"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8BE2C"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04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7A7997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5FC33"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生态与自然保护学院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国家公园学院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85911"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5371B"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E7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64EE5D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4657B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环境科学与工程学院</w:t>
            </w:r>
          </w:p>
        </w:tc>
        <w:tc>
          <w:tcPr>
            <w:tcW w:w="2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282E72"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111367"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D1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00B046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14645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艺术设计学院</w:t>
            </w:r>
          </w:p>
        </w:tc>
        <w:tc>
          <w:tcPr>
            <w:tcW w:w="2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A1980"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37A12"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7B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 w14:paraId="627287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9F6E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2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ECC81"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B23DF"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14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7A5561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D7D22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草业与草原学院</w:t>
            </w:r>
          </w:p>
        </w:tc>
        <w:tc>
          <w:tcPr>
            <w:tcW w:w="2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6EFC6"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A90BB"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4F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63E5A9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6BF1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2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1BDE1"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C6BFE"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CDD2C"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</w:tr>
    </w:tbl>
    <w:p w14:paraId="396E7C70">
      <w:pPr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</w:t>
      </w:r>
    </w:p>
    <w:p w14:paraId="1B989B73">
      <w:pPr>
        <w:spacing w:line="560" w:lineRule="exact"/>
        <w:ind w:firstLine="640" w:firstLineChars="200"/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highlight w:val="none"/>
        </w:rPr>
        <w:t>各学院可推荐五四红旗团支部数基础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  <w:t>推荐</w:t>
      </w:r>
      <w:r>
        <w:rPr>
          <w:rFonts w:hint="eastAsia" w:ascii="仿宋_GB2312" w:eastAsia="仿宋_GB2312" w:cs="Times New Roman"/>
          <w:sz w:val="32"/>
          <w:szCs w:val="32"/>
          <w:highlight w:val="none"/>
        </w:rPr>
        <w:t>名额为1个，团支部数在50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  <w:t>以上</w:t>
      </w:r>
      <w:r>
        <w:rPr>
          <w:rFonts w:hint="eastAsia" w:ascii="仿宋_GB2312" w:eastAsia="仿宋_GB2312" w:cs="Times New Roman"/>
          <w:sz w:val="32"/>
          <w:szCs w:val="32"/>
          <w:highlight w:val="none"/>
        </w:rPr>
        <w:t>的学院可增加1个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eastAsia="zh-CN"/>
        </w:rPr>
        <w:t>；</w:t>
      </w:r>
    </w:p>
    <w:p w14:paraId="7EE85BA6">
      <w:pPr>
        <w:spacing w:line="560" w:lineRule="exact"/>
        <w:ind w:firstLine="640" w:firstLineChars="200"/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各学院优秀共青团干部基础名额为1名、园林学院、经管学院因学生基数较大增加1名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；</w:t>
      </w:r>
    </w:p>
    <w:p w14:paraId="6901AD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 w:cs="Times New Roman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各学院优秀共青团员名额按学院学生人数比例分配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；</w:t>
      </w:r>
    </w:p>
    <w:p w14:paraId="37FC303A">
      <w:pPr>
        <w:spacing w:line="560" w:lineRule="exact"/>
        <w:ind w:firstLine="640" w:firstLineChars="200"/>
        <w:rPr>
          <w:rFonts w:hint="default" w:ascii="仿宋_GB2312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highlight w:val="none"/>
        </w:rPr>
        <w:t>以下学院根据2024年度团学工作奖励情况增加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  <w:t>各奖项名额各1个：生物学院、园林学院、经管学院、工学院、材料学院。</w:t>
      </w:r>
    </w:p>
    <w:p w14:paraId="6D33143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131F0F"/>
    <w:rsid w:val="15131F0F"/>
    <w:rsid w:val="50D1538C"/>
    <w:rsid w:val="788350C1"/>
    <w:rsid w:val="7A373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358</Words>
  <Characters>400</Characters>
  <Lines>0</Lines>
  <Paragraphs>0</Paragraphs>
  <TotalTime>13</TotalTime>
  <ScaleCrop>false</ScaleCrop>
  <LinksUpToDate>false</LinksUpToDate>
  <CharactersWithSpaces>403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2025-03-21T07:21:00Z</dcterms:created>
  <dc:creator>刘思洋</dc:creator>
  <cp:lastModifiedBy>刘思洋</cp:lastModifiedBy>
  <dcterms:modified xsi:type="dcterms:W3CDTF">2025-03-21T09:21:33Z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7839C9939E134C21860C31FAC0387331_11</vt:lpwstr>
  </property>
  <property fmtid="{D5CDD505-2E9C-101B-9397-08002B2CF9AE}" pid="4" name="KSOTemplateDocerSaveRecord">
    <vt:lpwstr>eyJoZGlkIjoiYjI3Njc1ZWJjMDIwOTAxNTE5MjI1ODQ4NDMwN2M3ZWQiLCJ1c2VySWQiOiIzMTQxMjM4NDcifQ==</vt:lpwstr>
  </property>
</Properties>
</file>